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381"/>
        <w:gridCol w:w="1332"/>
        <w:gridCol w:w="2164"/>
        <w:gridCol w:w="287"/>
        <w:gridCol w:w="2620"/>
      </w:tblGrid>
      <w:tr w:rsidR="00256F5E" w:rsidRPr="00256F5E" w:rsidTr="002B0853">
        <w:trPr>
          <w:cantSplit/>
          <w:jc w:val="center"/>
        </w:trPr>
        <w:tc>
          <w:tcPr>
            <w:tcW w:w="3381" w:type="dxa"/>
            <w:shd w:val="clear" w:color="auto" w:fill="auto"/>
            <w:vAlign w:val="bottom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r w:rsidRPr="00256F5E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6904AD30" wp14:editId="73750AC9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9645D5" w:rsidP="008C244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9645D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Προμήθεια ελαιολιπαντικών για μεταφορικά μέσα &amp; μη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χ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α</w:t>
            </w:r>
            <w:bookmarkStart w:id="0" w:name="_GoBack"/>
            <w:bookmarkEnd w:id="0"/>
            <w:r w:rsidRPr="009645D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νήματα έργων</w:t>
            </w:r>
            <w:r w:rsidR="002B0853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.</w:t>
            </w:r>
          </w:p>
        </w:tc>
      </w:tr>
      <w:tr w:rsidR="00256F5E" w:rsidRPr="00256F5E" w:rsidTr="00E63157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EE7E3C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895260" w:rsidP="002B0853">
            <w:pPr>
              <w:widowControl w:val="0"/>
              <w:ind w:left="56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2E2F7B" w:rsidRDefault="00895260" w:rsidP="00C063F6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…………</w:t>
            </w: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2B0853" w:rsidP="002B0853">
            <w:pPr>
              <w:widowControl w:val="0"/>
              <w:ind w:left="56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Προϋπολογισμός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4E68BF" w:rsidRDefault="00895260" w:rsidP="002D2D29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2D2D29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31.017,36</w:t>
            </w: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256F5E" w:rsidRPr="00256F5E" w:rsidRDefault="00256F5E" w:rsidP="008D3461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256F5E" w:rsidRPr="004E68BF" w:rsidRDefault="00256F5E" w:rsidP="004E68BF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396948">
      <w:pPr>
        <w:widowControl w:val="0"/>
        <w:spacing w:before="120"/>
        <w:jc w:val="center"/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</w:pPr>
      <w:bookmarkStart w:id="1" w:name="_ΕΝΤΥΠΟ"/>
      <w:bookmarkEnd w:id="1"/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ΕΝΤΥΠΟ</w:t>
      </w:r>
      <w:r w:rsidR="00EE7E3C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895260" w:rsidRPr="00396948" w:rsidRDefault="00895260" w:rsidP="00AA64AB">
      <w:pPr>
        <w:widowControl w:val="0"/>
        <w:spacing w:after="120" w:line="200" w:lineRule="exact"/>
        <w:jc w:val="center"/>
        <w:rPr>
          <w:rFonts w:ascii="Segoe UI" w:eastAsia="Times New Roman" w:hAnsi="Segoe UI" w:cs="Segoe UI"/>
          <w:color w:val="000000"/>
          <w:lang w:eastAsia="el-GR"/>
        </w:rPr>
      </w:pPr>
      <w:r w:rsidRPr="00396948">
        <w:rPr>
          <w:rFonts w:ascii="Segoe UI" w:eastAsia="Times New Roman" w:hAnsi="Segoe UI" w:cs="Segoe UI"/>
          <w:color w:val="000000"/>
          <w:lang w:eastAsia="el-GR"/>
        </w:rPr>
        <w:t xml:space="preserve">αφορά την αριθ. 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>Πρωτ.</w:t>
      </w:r>
      <w:r w:rsidR="00AA64AB">
        <w:rPr>
          <w:rFonts w:ascii="Segoe UI" w:eastAsia="Times New Roman" w:hAnsi="Segoe UI" w:cs="Segoe UI"/>
          <w:color w:val="000000"/>
          <w:lang w:eastAsia="el-GR"/>
        </w:rPr>
        <w:t xml:space="preserve"> ……………………………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 xml:space="preserve"> </w:t>
      </w:r>
      <w:r w:rsidR="00B14573">
        <w:rPr>
          <w:rFonts w:ascii="Segoe UI" w:eastAsia="Times New Roman" w:hAnsi="Segoe UI" w:cs="Segoe UI"/>
          <w:color w:val="000000"/>
          <w:lang w:eastAsia="el-GR"/>
        </w:rPr>
        <w:t>προκήρυξη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 xml:space="preserve"> του Δήμου Πρέβεζας</w:t>
      </w:r>
      <w:r w:rsidR="00396948">
        <w:rPr>
          <w:rFonts w:ascii="Segoe UI" w:eastAsia="Times New Roman" w:hAnsi="Segoe UI" w:cs="Segoe UI"/>
          <w:color w:val="000000"/>
          <w:lang w:eastAsia="el-GR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jc w:val="both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ΣΤΟΙΧΕΙΑ ΕΠΙΚΟ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Ι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256F5E" w:rsidRDefault="00256F5E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A6712C" w:rsidRPr="007E7B2E" w:rsidTr="002D2D29">
        <w:trPr>
          <w:trHeight w:val="480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C759F1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C759F1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Ποσότητ</w:t>
            </w:r>
            <w:r w:rsidR="00CA0568"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8E5585" w:rsidRDefault="006C4E2C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8F4D45" w:rsidRDefault="0006338F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A4266A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rPr>
                <w:rFonts w:ascii="Segoe UI" w:hAnsi="Segoe UI" w:cs="Segoe UI"/>
                <w:bCs/>
                <w:iCs/>
              </w:rPr>
            </w:pPr>
            <w:r w:rsidRPr="00847320">
              <w:rPr>
                <w:rFonts w:ascii="Segoe UI" w:hAnsi="Segoe UI" w:cs="Segoe UI"/>
                <w:bCs/>
                <w:iCs/>
              </w:rPr>
              <w:t>Λιπαντικό βενζινοκινητήρα SAE 10W40</w:t>
            </w:r>
            <w:r w:rsidRPr="00847320">
              <w:rPr>
                <w:rFonts w:ascii="Segoe UI" w:hAnsi="Segoe UI" w:cs="Segoe UI"/>
                <w:bCs/>
              </w:rPr>
              <w:t xml:space="preserve"> συνθ</w:t>
            </w:r>
            <w:r w:rsidRPr="00847320">
              <w:rPr>
                <w:rFonts w:ascii="Segoe UI" w:hAnsi="Segoe UI" w:cs="Segoe UI"/>
                <w:bCs/>
              </w:rPr>
              <w:t>ε</w:t>
            </w:r>
            <w:r w:rsidRPr="00847320">
              <w:rPr>
                <w:rFonts w:ascii="Segoe UI" w:hAnsi="Segoe UI" w:cs="Segoe UI"/>
                <w:bCs/>
              </w:rPr>
              <w:t>τικής τ</w:t>
            </w:r>
            <w:r w:rsidRPr="00847320">
              <w:rPr>
                <w:rFonts w:ascii="Segoe UI" w:hAnsi="Segoe UI" w:cs="Segoe UI"/>
                <w:bCs/>
              </w:rPr>
              <w:t>ε</w:t>
            </w:r>
            <w:r w:rsidRPr="00847320">
              <w:rPr>
                <w:rFonts w:ascii="Segoe UI" w:hAnsi="Segoe UI" w:cs="Segoe UI"/>
                <w:bCs/>
              </w:rPr>
              <w:t>χνολογίας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7566DD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w w:val="101"/>
              </w:rPr>
            </w:pPr>
            <w:r w:rsidRPr="007411D8">
              <w:rPr>
                <w:rFonts w:ascii="Segoe UI" w:hAnsi="Segoe UI" w:cs="Segoe UI"/>
                <w:w w:val="101"/>
              </w:rPr>
              <w:t>150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A4266A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rPr>
                <w:rFonts w:ascii="Segoe UI" w:hAnsi="Segoe UI" w:cs="Segoe UI"/>
                <w:bCs/>
                <w:iCs/>
              </w:rPr>
            </w:pPr>
            <w:r w:rsidRPr="00847320">
              <w:rPr>
                <w:rFonts w:ascii="Segoe UI" w:hAnsi="Segoe UI" w:cs="Segoe UI"/>
                <w:bCs/>
                <w:iCs/>
              </w:rPr>
              <w:t xml:space="preserve">Λιπαντικό βενζινοκινητήρα SAE 20W50 </w:t>
            </w:r>
            <w:r w:rsidRPr="00847320">
              <w:rPr>
                <w:rFonts w:ascii="Segoe UI" w:hAnsi="Segoe UI" w:cs="Segoe UI"/>
                <w:bCs/>
              </w:rPr>
              <w:t>συνθ</w:t>
            </w:r>
            <w:r w:rsidRPr="00847320">
              <w:rPr>
                <w:rFonts w:ascii="Segoe UI" w:hAnsi="Segoe UI" w:cs="Segoe UI"/>
                <w:bCs/>
              </w:rPr>
              <w:t>ε</w:t>
            </w:r>
            <w:r w:rsidRPr="00847320">
              <w:rPr>
                <w:rFonts w:ascii="Segoe UI" w:hAnsi="Segoe UI" w:cs="Segoe UI"/>
                <w:bCs/>
              </w:rPr>
              <w:t>τικής τ</w:t>
            </w:r>
            <w:r w:rsidRPr="00847320">
              <w:rPr>
                <w:rFonts w:ascii="Segoe UI" w:hAnsi="Segoe UI" w:cs="Segoe UI"/>
                <w:bCs/>
              </w:rPr>
              <w:t>ε</w:t>
            </w:r>
            <w:r w:rsidRPr="00847320">
              <w:rPr>
                <w:rFonts w:ascii="Segoe UI" w:hAnsi="Segoe UI" w:cs="Segoe UI"/>
                <w:bCs/>
              </w:rPr>
              <w:t>χνολογίας.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A4266A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w w:val="101"/>
              </w:rPr>
            </w:pPr>
            <w:r w:rsidRPr="007411D8">
              <w:rPr>
                <w:rFonts w:ascii="Segoe UI" w:hAnsi="Segoe UI" w:cs="Segoe UI"/>
                <w:w w:val="101"/>
              </w:rPr>
              <w:t>50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A4266A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rPr>
                <w:rFonts w:ascii="Segoe UI" w:hAnsi="Segoe UI" w:cs="Segoe UI"/>
                <w:b/>
                <w:w w:val="101"/>
              </w:rPr>
            </w:pPr>
            <w:r w:rsidRPr="00847320">
              <w:rPr>
                <w:rFonts w:ascii="Segoe UI" w:hAnsi="Segoe UI" w:cs="Segoe UI"/>
                <w:bCs/>
                <w:iCs/>
              </w:rPr>
              <w:t xml:space="preserve">Λιπαντικό πετρελαιοκινητήρα SAE 10W40 100% </w:t>
            </w:r>
            <w:r w:rsidRPr="00847320">
              <w:rPr>
                <w:rFonts w:ascii="Segoe UI" w:hAnsi="Segoe UI" w:cs="Segoe UI"/>
                <w:bCs/>
              </w:rPr>
              <w:t>συνθ</w:t>
            </w:r>
            <w:r w:rsidRPr="00847320">
              <w:rPr>
                <w:rFonts w:ascii="Segoe UI" w:hAnsi="Segoe UI" w:cs="Segoe UI"/>
                <w:bCs/>
              </w:rPr>
              <w:t>ε</w:t>
            </w:r>
            <w:r w:rsidRPr="00847320">
              <w:rPr>
                <w:rFonts w:ascii="Segoe UI" w:hAnsi="Segoe UI" w:cs="Segoe UI"/>
                <w:bCs/>
              </w:rPr>
              <w:t xml:space="preserve">τικής τεχνολογίας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A4266A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w w:val="101"/>
              </w:rPr>
            </w:pPr>
            <w:r w:rsidRPr="007411D8">
              <w:rPr>
                <w:rFonts w:ascii="Segoe UI" w:hAnsi="Segoe UI" w:cs="Segoe UI"/>
                <w:w w:val="101"/>
              </w:rPr>
              <w:t>500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A4266A">
            <w:pPr>
              <w:widowControl w:val="0"/>
              <w:rPr>
                <w:rFonts w:ascii="Segoe UI" w:hAnsi="Segoe UI" w:cs="Segoe UI"/>
                <w:b/>
                <w:w w:val="101"/>
              </w:rPr>
            </w:pPr>
            <w:r w:rsidRPr="00847320">
              <w:rPr>
                <w:rFonts w:ascii="Segoe UI" w:hAnsi="Segoe UI" w:cs="Segoe UI"/>
                <w:bCs/>
                <w:iCs/>
              </w:rPr>
              <w:t xml:space="preserve">Λιπαντικό πετρελαιοκινητήρα SAE 20W50  </w:t>
            </w:r>
            <w:r w:rsidRPr="00847320">
              <w:rPr>
                <w:rFonts w:ascii="Segoe UI" w:hAnsi="Segoe UI" w:cs="Segoe UI"/>
                <w:bCs/>
              </w:rPr>
              <w:t xml:space="preserve">συνθετικής τεχνολογίας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A4266A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w w:val="101"/>
              </w:rPr>
            </w:pPr>
            <w:r w:rsidRPr="007411D8">
              <w:rPr>
                <w:rFonts w:ascii="Segoe UI" w:hAnsi="Segoe UI" w:cs="Segoe UI"/>
                <w:w w:val="101"/>
              </w:rPr>
              <w:t>1</w:t>
            </w:r>
            <w:r w:rsidR="00496772">
              <w:rPr>
                <w:rFonts w:ascii="Segoe UI" w:hAnsi="Segoe UI" w:cs="Segoe UI"/>
                <w:w w:val="101"/>
              </w:rPr>
              <w:t>.</w:t>
            </w:r>
            <w:r w:rsidRPr="007411D8">
              <w:rPr>
                <w:rFonts w:ascii="Segoe UI" w:hAnsi="Segoe UI" w:cs="Segoe UI"/>
                <w:w w:val="101"/>
              </w:rPr>
              <w:t>200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A4266A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rPr>
                <w:rFonts w:ascii="Segoe UI" w:hAnsi="Segoe UI" w:cs="Segoe UI"/>
                <w:bCs/>
                <w:iCs/>
              </w:rPr>
            </w:pPr>
            <w:r w:rsidRPr="00847320">
              <w:rPr>
                <w:rFonts w:ascii="Segoe UI" w:hAnsi="Segoe UI" w:cs="Segoe UI"/>
                <w:bCs/>
                <w:iCs/>
              </w:rPr>
              <w:t>Λιπαντικό πετρελαιοκινητήρα μονότυπο SAE 30W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A4266A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w w:val="101"/>
              </w:rPr>
            </w:pPr>
            <w:r w:rsidRPr="007411D8">
              <w:rPr>
                <w:rFonts w:ascii="Segoe UI" w:hAnsi="Segoe UI" w:cs="Segoe UI"/>
                <w:w w:val="101"/>
              </w:rPr>
              <w:t>100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A4266A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rPr>
                <w:rFonts w:ascii="Segoe UI" w:hAnsi="Segoe UI" w:cs="Segoe UI"/>
                <w:bCs/>
                <w:iCs/>
              </w:rPr>
            </w:pPr>
            <w:r w:rsidRPr="00847320">
              <w:rPr>
                <w:rFonts w:ascii="Segoe UI" w:hAnsi="Segoe UI" w:cs="Segoe UI"/>
                <w:bCs/>
                <w:iCs/>
              </w:rPr>
              <w:t xml:space="preserve">Λιπαντικό </w:t>
            </w:r>
            <w:r w:rsidRPr="00847320">
              <w:rPr>
                <w:rFonts w:ascii="Segoe UI" w:hAnsi="Segoe UI" w:cs="Segoe UI"/>
                <w:bCs/>
              </w:rPr>
              <w:t>10W μονότυπο</w:t>
            </w:r>
            <w:r w:rsidRPr="00847320">
              <w:rPr>
                <w:rFonts w:ascii="Segoe UI" w:hAnsi="Segoe UI" w:cs="Segoe UI"/>
                <w:bCs/>
                <w:iCs/>
              </w:rPr>
              <w:t xml:space="preserve">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A4266A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w w:val="101"/>
              </w:rPr>
            </w:pPr>
            <w:r w:rsidRPr="007411D8">
              <w:rPr>
                <w:rFonts w:ascii="Segoe UI" w:hAnsi="Segoe UI" w:cs="Segoe UI"/>
                <w:w w:val="101"/>
              </w:rPr>
              <w:t>60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A4266A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rPr>
                <w:rFonts w:ascii="Segoe UI" w:hAnsi="Segoe UI" w:cs="Segoe UI"/>
                <w:bCs/>
              </w:rPr>
            </w:pPr>
            <w:r w:rsidRPr="00847320">
              <w:rPr>
                <w:rFonts w:ascii="Segoe UI" w:hAnsi="Segoe UI" w:cs="Segoe UI"/>
                <w:bCs/>
              </w:rPr>
              <w:t>Λιπαντικό υδραυλικών ISO  46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A4266A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bCs/>
              </w:rPr>
            </w:pPr>
            <w:r w:rsidRPr="007411D8">
              <w:rPr>
                <w:rFonts w:ascii="Segoe UI" w:hAnsi="Segoe UI" w:cs="Segoe UI"/>
                <w:bCs/>
              </w:rPr>
              <w:t>750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A4266A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rPr>
                <w:rFonts w:ascii="Segoe UI" w:hAnsi="Segoe UI" w:cs="Segoe UI"/>
                <w:bCs/>
              </w:rPr>
            </w:pPr>
            <w:r w:rsidRPr="00847320">
              <w:rPr>
                <w:rFonts w:ascii="Segoe UI" w:hAnsi="Segoe UI" w:cs="Segoe UI"/>
                <w:bCs/>
              </w:rPr>
              <w:t>Λιπαντικό υδραυλικών ISO  68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A4266A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bCs/>
              </w:rPr>
            </w:pPr>
            <w:r w:rsidRPr="007411D8">
              <w:rPr>
                <w:rFonts w:ascii="Segoe UI" w:hAnsi="Segoe UI" w:cs="Segoe UI"/>
                <w:bCs/>
              </w:rPr>
              <w:t>750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A4266A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rPr>
                <w:rFonts w:ascii="Segoe UI" w:hAnsi="Segoe UI" w:cs="Segoe UI"/>
              </w:rPr>
            </w:pPr>
            <w:r w:rsidRPr="00847320">
              <w:rPr>
                <w:rFonts w:ascii="Segoe UI" w:hAnsi="Segoe UI" w:cs="Segoe UI"/>
                <w:bCs/>
                <w:iCs/>
              </w:rPr>
              <w:t xml:space="preserve">Λιπαντικό  </w:t>
            </w:r>
            <w:r w:rsidRPr="00847320">
              <w:rPr>
                <w:rFonts w:ascii="Segoe UI" w:hAnsi="Segoe UI" w:cs="Segoe UI"/>
              </w:rPr>
              <w:t>ATF - D (κόκκινο)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A4266A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bCs/>
              </w:rPr>
            </w:pPr>
            <w:r w:rsidRPr="007411D8">
              <w:rPr>
                <w:rFonts w:ascii="Segoe UI" w:hAnsi="Segoe UI" w:cs="Segoe UI"/>
                <w:bCs/>
              </w:rPr>
              <w:t>160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A4266A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rPr>
                <w:rFonts w:ascii="Segoe UI" w:hAnsi="Segoe UI" w:cs="Segoe UI"/>
                <w:bCs/>
                <w:iCs/>
              </w:rPr>
            </w:pPr>
            <w:r w:rsidRPr="00847320">
              <w:rPr>
                <w:rFonts w:ascii="Segoe UI" w:hAnsi="Segoe UI" w:cs="Segoe UI"/>
                <w:bCs/>
                <w:iCs/>
              </w:rPr>
              <w:t xml:space="preserve">Βαλβολίνη SAE 75W 80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A4266A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bCs/>
              </w:rPr>
            </w:pPr>
            <w:r w:rsidRPr="007411D8">
              <w:rPr>
                <w:rFonts w:ascii="Segoe UI" w:hAnsi="Segoe UI" w:cs="Segoe UI"/>
                <w:bCs/>
              </w:rPr>
              <w:t>400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A4266A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rPr>
                <w:rFonts w:ascii="Segoe UI" w:hAnsi="Segoe UI" w:cs="Segoe UI"/>
                <w:bCs/>
                <w:iCs/>
              </w:rPr>
            </w:pPr>
            <w:r w:rsidRPr="00847320">
              <w:rPr>
                <w:rFonts w:ascii="Segoe UI" w:hAnsi="Segoe UI" w:cs="Segoe UI"/>
                <w:bCs/>
                <w:iCs/>
              </w:rPr>
              <w:t xml:space="preserve">Βαλβολίνη SAE 80W 90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A4266A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bCs/>
              </w:rPr>
            </w:pPr>
            <w:r w:rsidRPr="007411D8">
              <w:rPr>
                <w:rFonts w:ascii="Segoe UI" w:hAnsi="Segoe UI" w:cs="Segoe UI"/>
                <w:bCs/>
              </w:rPr>
              <w:t>400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A4266A">
            <w:pPr>
              <w:widowControl w:val="0"/>
              <w:tabs>
                <w:tab w:val="left" w:pos="675"/>
              </w:tabs>
              <w:rPr>
                <w:rFonts w:ascii="Segoe UI" w:hAnsi="Segoe UI" w:cs="Segoe UI"/>
              </w:rPr>
            </w:pPr>
            <w:r w:rsidRPr="00847320">
              <w:rPr>
                <w:rFonts w:ascii="Segoe UI" w:hAnsi="Segoe UI" w:cs="Segoe UI"/>
              </w:rPr>
              <w:t xml:space="preserve">Υγρά Φρένων </w:t>
            </w:r>
            <w:proofErr w:type="spellStart"/>
            <w:r w:rsidRPr="00847320">
              <w:rPr>
                <w:rFonts w:ascii="Segoe UI" w:hAnsi="Segoe UI" w:cs="Segoe UI"/>
              </w:rPr>
              <w:t>Ενδ</w:t>
            </w:r>
            <w:proofErr w:type="spellEnd"/>
            <w:r w:rsidRPr="00847320">
              <w:rPr>
                <w:rFonts w:ascii="Segoe UI" w:hAnsi="Segoe UI" w:cs="Segoe UI"/>
              </w:rPr>
              <w:t>. DOT 4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A4266A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bCs/>
              </w:rPr>
            </w:pPr>
            <w:r w:rsidRPr="007411D8">
              <w:rPr>
                <w:rFonts w:ascii="Segoe UI" w:hAnsi="Segoe UI" w:cs="Segoe UI"/>
                <w:bCs/>
              </w:rPr>
              <w:t>50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A4266A">
            <w:pPr>
              <w:widowControl w:val="0"/>
              <w:tabs>
                <w:tab w:val="left" w:pos="675"/>
              </w:tabs>
              <w:rPr>
                <w:rFonts w:ascii="Segoe UI" w:hAnsi="Segoe UI" w:cs="Segoe UI"/>
                <w:bCs/>
                <w:iCs/>
              </w:rPr>
            </w:pPr>
            <w:r w:rsidRPr="00847320">
              <w:rPr>
                <w:rFonts w:ascii="Segoe UI" w:hAnsi="Segoe UI" w:cs="Segoe UI"/>
              </w:rPr>
              <w:t>Αντιψυκτικό – Αντιθερμικό (συμπυκνωμ</w:t>
            </w:r>
            <w:r w:rsidRPr="00847320">
              <w:rPr>
                <w:rFonts w:ascii="Segoe UI" w:hAnsi="Segoe UI" w:cs="Segoe UI"/>
              </w:rPr>
              <w:t>έ</w:t>
            </w:r>
            <w:r w:rsidRPr="00847320">
              <w:rPr>
                <w:rFonts w:ascii="Segoe UI" w:hAnsi="Segoe UI" w:cs="Segoe UI"/>
              </w:rPr>
              <w:t>νο)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A4266A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bCs/>
              </w:rPr>
            </w:pPr>
            <w:r w:rsidRPr="007411D8">
              <w:rPr>
                <w:rFonts w:ascii="Segoe UI" w:hAnsi="Segoe UI" w:cs="Segoe UI"/>
                <w:bCs/>
              </w:rPr>
              <w:t>300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A4266A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rPr>
                <w:rFonts w:ascii="Segoe UI" w:hAnsi="Segoe UI" w:cs="Segoe UI"/>
                <w:bCs/>
                <w:iCs/>
              </w:rPr>
            </w:pPr>
            <w:r w:rsidRPr="00847320">
              <w:rPr>
                <w:rFonts w:ascii="Segoe UI" w:hAnsi="Segoe UI" w:cs="Segoe UI"/>
                <w:bCs/>
                <w:iCs/>
              </w:rPr>
              <w:t xml:space="preserve">Αντιψυκτικά </w:t>
            </w:r>
            <w:proofErr w:type="spellStart"/>
            <w:r w:rsidRPr="00847320">
              <w:rPr>
                <w:rFonts w:ascii="Segoe UI" w:hAnsi="Segoe UI" w:cs="Segoe UI"/>
                <w:bCs/>
                <w:iCs/>
              </w:rPr>
              <w:t>Παραφλού</w:t>
            </w:r>
            <w:proofErr w:type="spellEnd"/>
            <w:r w:rsidRPr="00847320">
              <w:rPr>
                <w:rFonts w:ascii="Segoe UI" w:hAnsi="Segoe UI" w:cs="Segoe UI"/>
                <w:bCs/>
                <w:iCs/>
              </w:rPr>
              <w:t xml:space="preserve"> έτοιμο προς χρ</w:t>
            </w:r>
            <w:r w:rsidRPr="00847320">
              <w:rPr>
                <w:rFonts w:ascii="Segoe UI" w:hAnsi="Segoe UI" w:cs="Segoe UI"/>
                <w:bCs/>
                <w:iCs/>
              </w:rPr>
              <w:t>ή</w:t>
            </w:r>
            <w:r w:rsidRPr="00847320">
              <w:rPr>
                <w:rFonts w:ascii="Segoe UI" w:hAnsi="Segoe UI" w:cs="Segoe UI"/>
                <w:bCs/>
                <w:iCs/>
              </w:rPr>
              <w:t>ση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A4266A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bCs/>
              </w:rPr>
            </w:pPr>
            <w:r w:rsidRPr="007411D8">
              <w:rPr>
                <w:rFonts w:ascii="Segoe UI" w:hAnsi="Segoe UI" w:cs="Segoe UI"/>
                <w:bCs/>
              </w:rPr>
              <w:t>300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A4266A">
            <w:pPr>
              <w:widowControl w:val="0"/>
              <w:rPr>
                <w:rFonts w:ascii="Segoe UI" w:hAnsi="Segoe UI" w:cs="Segoe UI"/>
              </w:rPr>
            </w:pPr>
            <w:proofErr w:type="spellStart"/>
            <w:r w:rsidRPr="00847320">
              <w:rPr>
                <w:rFonts w:ascii="Segoe UI" w:hAnsi="Segoe UI" w:cs="Segoe UI"/>
              </w:rPr>
              <w:t>Ad</w:t>
            </w:r>
            <w:proofErr w:type="spellEnd"/>
            <w:r w:rsidRPr="00847320">
              <w:rPr>
                <w:rFonts w:ascii="Segoe UI" w:hAnsi="Segoe UI" w:cs="Segoe UI"/>
              </w:rPr>
              <w:t xml:space="preserve"> </w:t>
            </w:r>
            <w:proofErr w:type="spellStart"/>
            <w:r w:rsidRPr="00847320">
              <w:rPr>
                <w:rFonts w:ascii="Segoe UI" w:hAnsi="Segoe UI" w:cs="Segoe UI"/>
              </w:rPr>
              <w:t>Blue</w:t>
            </w:r>
            <w:proofErr w:type="spellEnd"/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A4266A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bCs/>
              </w:rPr>
            </w:pPr>
            <w:r w:rsidRPr="007411D8">
              <w:rPr>
                <w:rFonts w:ascii="Segoe UI" w:hAnsi="Segoe UI" w:cs="Segoe UI"/>
                <w:bCs/>
              </w:rPr>
              <w:t>1</w:t>
            </w:r>
            <w:r w:rsidR="00496772">
              <w:rPr>
                <w:rFonts w:ascii="Segoe UI" w:hAnsi="Segoe UI" w:cs="Segoe UI"/>
                <w:bCs/>
              </w:rPr>
              <w:t>.</w:t>
            </w:r>
            <w:r w:rsidRPr="007411D8">
              <w:rPr>
                <w:rFonts w:ascii="Segoe UI" w:hAnsi="Segoe UI" w:cs="Segoe UI"/>
                <w:bCs/>
              </w:rPr>
              <w:t>600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A4266A">
            <w:pPr>
              <w:widowControl w:val="0"/>
              <w:rPr>
                <w:rFonts w:ascii="Segoe UI" w:hAnsi="Segoe UI" w:cs="Segoe UI"/>
              </w:rPr>
            </w:pPr>
            <w:r w:rsidRPr="00847320">
              <w:rPr>
                <w:rFonts w:ascii="Segoe UI" w:hAnsi="Segoe UI" w:cs="Segoe UI"/>
              </w:rPr>
              <w:t>Γράσο πολλαπλών χρήσεων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A4266A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bCs/>
              </w:rPr>
            </w:pPr>
            <w:r w:rsidRPr="007411D8">
              <w:rPr>
                <w:rFonts w:ascii="Segoe UI" w:hAnsi="Segoe UI" w:cs="Segoe UI"/>
                <w:bCs/>
              </w:rPr>
              <w:t>300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CF091F" w:rsidRPr="007411D8" w:rsidTr="007566DD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F091F" w:rsidRPr="0030198F" w:rsidRDefault="00CF091F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F091F" w:rsidRPr="00847320" w:rsidRDefault="00CF091F" w:rsidP="00847320">
            <w:pPr>
              <w:widowControl w:val="0"/>
              <w:rPr>
                <w:rFonts w:ascii="Segoe UI" w:hAnsi="Segoe UI" w:cs="Segoe UI"/>
              </w:rPr>
            </w:pPr>
            <w:r w:rsidRPr="00847320">
              <w:rPr>
                <w:rFonts w:ascii="Segoe UI" w:hAnsi="Segoe UI" w:cs="Segoe UI"/>
              </w:rPr>
              <w:t>Υγρά μπαταρίας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566DD" w:rsidRDefault="00CF091F" w:rsidP="00A4266A">
            <w:pPr>
              <w:widowControl w:val="0"/>
              <w:rPr>
                <w:rFonts w:ascii="Segoe UI" w:eastAsia="Times New Roman" w:hAnsi="Segoe UI" w:cs="Segoe UI"/>
                <w:lang w:eastAsia="el-GR"/>
              </w:rPr>
            </w:pPr>
            <w:r>
              <w:rPr>
                <w:rFonts w:ascii="Segoe UI" w:eastAsia="Times New Roman" w:hAnsi="Segoe UI" w:cs="Segoe UI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A4266A">
            <w:pPr>
              <w:widowControl w:val="0"/>
              <w:jc w:val="right"/>
              <w:rPr>
                <w:rFonts w:ascii="Segoe UI" w:hAnsi="Segoe UI" w:cs="Segoe UI"/>
                <w:bCs/>
              </w:rPr>
            </w:pPr>
            <w:r w:rsidRPr="007411D8">
              <w:rPr>
                <w:rFonts w:ascii="Segoe UI" w:hAnsi="Segoe UI" w:cs="Segoe UI"/>
                <w:bCs/>
              </w:rPr>
              <w:t>40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CF091F" w:rsidRPr="007411D8" w:rsidRDefault="00CF091F" w:rsidP="004F7911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CF091F" w:rsidRPr="007411D8" w:rsidRDefault="00CF091F" w:rsidP="007411D8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color w:val="000000"/>
                <w:lang w:eastAsia="el-GR"/>
              </w:rPr>
            </w:pPr>
          </w:p>
        </w:tc>
      </w:tr>
      <w:tr w:rsidR="00BA6A99" w:rsidRPr="00256F5E" w:rsidTr="002D2D29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AB1C9D" w:rsidRDefault="00BA6A99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256F5E" w:rsidRDefault="00A816FD" w:rsidP="002B237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 w:rsidR="00FD51C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="00FD51C1"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256F5E" w:rsidRDefault="00BA6A99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256F5E" w:rsidTr="002D2D29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AB1C9D" w:rsidRDefault="00BA6A99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256F5E" w:rsidRDefault="00FD51C1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256F5E" w:rsidRDefault="00BA6A99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256F5E" w:rsidTr="002D2D29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AB1C9D" w:rsidRDefault="00BA6A99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256F5E" w:rsidRDefault="00FD51C1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ΣΦΟΡΑΣ</w:t>
            </w:r>
            <w: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256F5E" w:rsidRDefault="00BA6A99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64722" w:rsidRDefault="00256F5E" w:rsidP="00FD14DC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8D02AA" w:rsidRDefault="00256F5E" w:rsidP="00FD14DC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χθηκε από την Αναθέτουσα Αρχή, </w:t>
      </w:r>
      <w:r w:rsidRP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χωρίς καμία τροποποίηση.</w:t>
      </w:r>
      <w:r w:rsidR="0029162A" w:rsidRP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120 ημέρες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υποβολή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στο Δήμο. </w:t>
      </w:r>
      <w:r w:rsidR="00BD3935" w:rsidRPr="00C354B8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C354B8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Λάβαμε γνώση των προδιαγραφών των προς υλοποίηση προμηθειών ή υπηρεσιών τις οποίες αποδεχόμαστε χωρίς επιφύλαξη</w:t>
      </w:r>
      <w:r w:rsidR="00D9749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C354B8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ε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256F5E" w:rsidRPr="00256F5E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485E75" w:rsidP="00496772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Πρέβεζα 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.……/201</w:t>
            </w:r>
            <w:r w:rsidR="00496772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</w:t>
            </w:r>
          </w:p>
        </w:tc>
      </w:tr>
      <w:tr w:rsidR="00256F5E" w:rsidRPr="00256F5E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256F5E" w:rsidP="001548E3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256F5E" w:rsidTr="00FF2D8B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(ΠΡΟΣΟΧΗ : 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u w:val="single"/>
                <w:lang w:eastAsia="el-GR"/>
              </w:rPr>
              <w:t>Ευανάγνωστα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εκπροσώπου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)</w:t>
            </w:r>
          </w:p>
        </w:tc>
      </w:tr>
    </w:tbl>
    <w:p w:rsidR="00E115E1" w:rsidRPr="00581C26" w:rsidRDefault="00E115E1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581C26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3A5" w:rsidRDefault="006123A5" w:rsidP="00407B49">
      <w:r>
        <w:separator/>
      </w:r>
    </w:p>
  </w:endnote>
  <w:endnote w:type="continuationSeparator" w:id="0">
    <w:p w:rsidR="006123A5" w:rsidRDefault="006123A5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Pr="00B0240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προσφορά υποβάλλεται στο Δήμο Πρέβεζας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3A5" w:rsidRDefault="006123A5" w:rsidP="00407B49">
      <w:r>
        <w:separator/>
      </w:r>
    </w:p>
  </w:footnote>
  <w:footnote w:type="continuationSeparator" w:id="0">
    <w:p w:rsidR="006123A5" w:rsidRDefault="006123A5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1547"/>
    <w:multiLevelType w:val="hybridMultilevel"/>
    <w:tmpl w:val="000054DE"/>
    <w:lvl w:ilvl="0" w:tplc="000039B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D12"/>
    <w:multiLevelType w:val="hybridMultilevel"/>
    <w:tmpl w:val="0000074D"/>
    <w:lvl w:ilvl="0" w:tplc="00004D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91C"/>
    <w:multiLevelType w:val="hybridMultilevel"/>
    <w:tmpl w:val="00004D06"/>
    <w:lvl w:ilvl="0" w:tplc="00004DB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4"/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445DD"/>
    <w:rsid w:val="0006338F"/>
    <w:rsid w:val="00065CBE"/>
    <w:rsid w:val="000861D8"/>
    <w:rsid w:val="00090547"/>
    <w:rsid w:val="0009523B"/>
    <w:rsid w:val="00095DE3"/>
    <w:rsid w:val="000D7905"/>
    <w:rsid w:val="001225FE"/>
    <w:rsid w:val="001548E3"/>
    <w:rsid w:val="001753A7"/>
    <w:rsid w:val="001B342E"/>
    <w:rsid w:val="001C4CE8"/>
    <w:rsid w:val="001C6F86"/>
    <w:rsid w:val="00217237"/>
    <w:rsid w:val="00256F5E"/>
    <w:rsid w:val="00280650"/>
    <w:rsid w:val="0029162A"/>
    <w:rsid w:val="002B051C"/>
    <w:rsid w:val="002B0853"/>
    <w:rsid w:val="002B1905"/>
    <w:rsid w:val="002B1C0B"/>
    <w:rsid w:val="002B2371"/>
    <w:rsid w:val="002D2D29"/>
    <w:rsid w:val="002E2F7B"/>
    <w:rsid w:val="002F580A"/>
    <w:rsid w:val="0030198F"/>
    <w:rsid w:val="00325241"/>
    <w:rsid w:val="003566B8"/>
    <w:rsid w:val="00396948"/>
    <w:rsid w:val="003C6C8B"/>
    <w:rsid w:val="003F586D"/>
    <w:rsid w:val="00407B49"/>
    <w:rsid w:val="00441D90"/>
    <w:rsid w:val="00450314"/>
    <w:rsid w:val="00464722"/>
    <w:rsid w:val="00485E75"/>
    <w:rsid w:val="00496772"/>
    <w:rsid w:val="004B16E7"/>
    <w:rsid w:val="004B6B04"/>
    <w:rsid w:val="004D7F82"/>
    <w:rsid w:val="004E68BF"/>
    <w:rsid w:val="004F73EC"/>
    <w:rsid w:val="004F7911"/>
    <w:rsid w:val="00501AD8"/>
    <w:rsid w:val="0052744F"/>
    <w:rsid w:val="00571060"/>
    <w:rsid w:val="00580425"/>
    <w:rsid w:val="00581C26"/>
    <w:rsid w:val="005A331E"/>
    <w:rsid w:val="005C7565"/>
    <w:rsid w:val="00600DE4"/>
    <w:rsid w:val="006123A5"/>
    <w:rsid w:val="00613F0C"/>
    <w:rsid w:val="00633BA2"/>
    <w:rsid w:val="006C2D88"/>
    <w:rsid w:val="006C3F38"/>
    <w:rsid w:val="006C4E2C"/>
    <w:rsid w:val="006F38CD"/>
    <w:rsid w:val="00711FED"/>
    <w:rsid w:val="00732280"/>
    <w:rsid w:val="007411D8"/>
    <w:rsid w:val="00745CB3"/>
    <w:rsid w:val="007566DD"/>
    <w:rsid w:val="0076766F"/>
    <w:rsid w:val="007735B5"/>
    <w:rsid w:val="0077756B"/>
    <w:rsid w:val="00784A96"/>
    <w:rsid w:val="007A47A1"/>
    <w:rsid w:val="007D7D27"/>
    <w:rsid w:val="007E7B2E"/>
    <w:rsid w:val="00847320"/>
    <w:rsid w:val="00883281"/>
    <w:rsid w:val="00891A90"/>
    <w:rsid w:val="00895260"/>
    <w:rsid w:val="008C2440"/>
    <w:rsid w:val="008D02AA"/>
    <w:rsid w:val="008D3461"/>
    <w:rsid w:val="008E5585"/>
    <w:rsid w:val="008F4D45"/>
    <w:rsid w:val="008F76D4"/>
    <w:rsid w:val="00905F69"/>
    <w:rsid w:val="00920736"/>
    <w:rsid w:val="009429C5"/>
    <w:rsid w:val="009645D5"/>
    <w:rsid w:val="0096776F"/>
    <w:rsid w:val="00996536"/>
    <w:rsid w:val="009B2F80"/>
    <w:rsid w:val="009D0961"/>
    <w:rsid w:val="00A116AC"/>
    <w:rsid w:val="00A22127"/>
    <w:rsid w:val="00A56543"/>
    <w:rsid w:val="00A616BA"/>
    <w:rsid w:val="00A6712C"/>
    <w:rsid w:val="00A816FD"/>
    <w:rsid w:val="00A8501D"/>
    <w:rsid w:val="00A90A32"/>
    <w:rsid w:val="00A93564"/>
    <w:rsid w:val="00A94141"/>
    <w:rsid w:val="00AA0360"/>
    <w:rsid w:val="00AA64AB"/>
    <w:rsid w:val="00AB1C9D"/>
    <w:rsid w:val="00B02409"/>
    <w:rsid w:val="00B14573"/>
    <w:rsid w:val="00B179F8"/>
    <w:rsid w:val="00B61D9B"/>
    <w:rsid w:val="00B63CB5"/>
    <w:rsid w:val="00B904BD"/>
    <w:rsid w:val="00BA6A99"/>
    <w:rsid w:val="00BB44A8"/>
    <w:rsid w:val="00BD3935"/>
    <w:rsid w:val="00C01DD6"/>
    <w:rsid w:val="00C13C08"/>
    <w:rsid w:val="00C354B8"/>
    <w:rsid w:val="00C759F1"/>
    <w:rsid w:val="00C85E27"/>
    <w:rsid w:val="00CA0568"/>
    <w:rsid w:val="00CA6A44"/>
    <w:rsid w:val="00CD2150"/>
    <w:rsid w:val="00CF091F"/>
    <w:rsid w:val="00CF4E65"/>
    <w:rsid w:val="00D42FB3"/>
    <w:rsid w:val="00D63A03"/>
    <w:rsid w:val="00D8394A"/>
    <w:rsid w:val="00D84B91"/>
    <w:rsid w:val="00D9749F"/>
    <w:rsid w:val="00DA23E4"/>
    <w:rsid w:val="00DC56F6"/>
    <w:rsid w:val="00E03861"/>
    <w:rsid w:val="00E115E1"/>
    <w:rsid w:val="00E178FD"/>
    <w:rsid w:val="00E30F0C"/>
    <w:rsid w:val="00E63157"/>
    <w:rsid w:val="00E63879"/>
    <w:rsid w:val="00E7258D"/>
    <w:rsid w:val="00EB016F"/>
    <w:rsid w:val="00ED3DE4"/>
    <w:rsid w:val="00EE7E3C"/>
    <w:rsid w:val="00F11A95"/>
    <w:rsid w:val="00F34AE2"/>
    <w:rsid w:val="00F85170"/>
    <w:rsid w:val="00FB50EA"/>
    <w:rsid w:val="00FD1190"/>
    <w:rsid w:val="00FD14DC"/>
    <w:rsid w:val="00FD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  <w:style w:type="paragraph" w:customStyle="1" w:styleId="Default">
    <w:name w:val="Default"/>
    <w:rsid w:val="00ED3DE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  <w:style w:type="paragraph" w:customStyle="1" w:styleId="Default">
    <w:name w:val="Default"/>
    <w:rsid w:val="00ED3DE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329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οικονομικης προσφορας</vt:lpstr>
    </vt:vector>
  </TitlesOfParts>
  <Company>Δημος Πρεβεζας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</dc:title>
  <dc:subject>Εντυπο οικονομικης προσφορας</dc:subject>
  <dc:creator>Φωτοπουλος</dc:creator>
  <cp:keywords>Εντυπο οικονομικης προσφορας</cp:keywords>
  <dc:description>Προμηθεια ελαιολιπαντικων για μεταφορικα μεσα &amp; μηχανηματα εργων_x000d_
€31.017,36</dc:description>
  <cp:lastModifiedBy>Φωτοπουλος</cp:lastModifiedBy>
  <cp:revision>34</cp:revision>
  <cp:lastPrinted>2016-09-19T07:37:00Z</cp:lastPrinted>
  <dcterms:created xsi:type="dcterms:W3CDTF">2016-04-14T10:35:00Z</dcterms:created>
  <dcterms:modified xsi:type="dcterms:W3CDTF">2018-04-13T11:08:00Z</dcterms:modified>
  <cp:category>ΠΡΟΤΥΠΕΣ ΦΟΡΜΕΣ</cp:category>
</cp:coreProperties>
</file>